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1037" w14:textId="77777777" w:rsidR="00937BCA" w:rsidRDefault="00937BCA"/>
    <w:tbl>
      <w:tblPr>
        <w:tblStyle w:val="TableGrid"/>
        <w:tblpPr w:leftFromText="141" w:rightFromText="141" w:vertAnchor="page" w:horzAnchor="margin" w:tblpY="4555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37BCA" w14:paraId="54A1FAF2" w14:textId="77777777">
        <w:trPr>
          <w:trHeight w:val="844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1E00E3F2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Intitulé de l’épreuve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</w:p>
          <w:p w14:paraId="233573A3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LIB_EPR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«LIB_EPR»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0CD88E2C" w14:textId="77777777">
        <w:trPr>
          <w:trHeight w:val="1255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652501BC" w14:textId="77777777" w:rsidR="00937BCA" w:rsidRDefault="000B056D">
            <w:pPr>
              <w:rPr>
                <w:rFonts w:ascii="Marianne" w:hAnsi="Marianne"/>
                <w:b/>
                <w:b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Nom et signature de l’enseignant concepteur : </w:t>
            </w:r>
          </w:p>
          <w:p w14:paraId="57C071BF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ENSEIGNANT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«ENSEIGNANT»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226CEED3" w14:textId="77777777">
        <w:trPr>
          <w:trHeight w:val="787"/>
        </w:trPr>
        <w:tc>
          <w:tcPr>
            <w:tcW w:w="5228" w:type="dxa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6AD2E308" w14:textId="77777777" w:rsidR="00937BCA" w:rsidRDefault="000B056D">
            <w:pPr>
              <w:rPr>
                <w:rFonts w:ascii="Marianne" w:hAnsi="Marianne"/>
                <w:b/>
                <w:b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Nature de l’épreuve : </w:t>
            </w:r>
          </w:p>
          <w:p w14:paraId="375C9AD3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LIB_NEP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«LIB_NEP»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  <w:tc>
          <w:tcPr>
            <w:tcW w:w="5228" w:type="dxa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76AC604C" w14:textId="77777777" w:rsidR="00937BCA" w:rsidRDefault="000B056D">
            <w:pPr>
              <w:rPr>
                <w:rFonts w:ascii="Marianne" w:hAnsi="Marianne"/>
                <w:b/>
                <w:b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UC de Rattachement :</w:t>
            </w:r>
          </w:p>
          <w:p w14:paraId="4DF74708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COD_ELP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«COD_ELP»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17CA5B2A" w14:textId="77777777">
        <w:trPr>
          <w:trHeight w:val="222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4812E43A" w14:textId="77777777" w:rsidR="00937BCA" w:rsidRDefault="000B056D">
            <w:pPr>
              <w:rPr>
                <w:rFonts w:ascii="Marianne" w:hAnsi="Marianne"/>
                <w:i/>
                <w:i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Composante / Département : </w:t>
            </w: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LIB_CMP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«LIB_CMP»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3EE16848" w14:textId="77777777">
        <w:trPr>
          <w:trHeight w:val="463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491828C8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Documents autorisés : </w:t>
            </w: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TEM_DOC_AUT_EPR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«TEM_DOC_AUT_EPR»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08CDDD65" w14:textId="77777777">
        <w:trPr>
          <w:trHeight w:val="1606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686A7403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Liste des documents autorisés : </w:t>
            </w:r>
          </w:p>
          <w:p w14:paraId="56F17978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LIB_DOC_AUT_EPR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«LIB_DOC_AUT_EPR»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5D44175D" w14:textId="77777777">
        <w:trPr>
          <w:trHeight w:val="508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</w:tcPr>
          <w:p w14:paraId="5CB31546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Impression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sdt>
              <w:sdtPr>
                <w:rPr>
                  <w:rFonts w:ascii="Marianne" w:hAnsi="Marianne"/>
                  <w:sz w:val="32"/>
                  <w:szCs w:val="32"/>
                </w:rPr>
                <w:id w:val="-134925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sz w:val="32"/>
                <w:szCs w:val="32"/>
              </w:rPr>
              <w:t xml:space="preserve"> Couleur        </w:t>
            </w:r>
            <w:sdt>
              <w:sdtPr>
                <w:rPr>
                  <w:rFonts w:ascii="Marianne" w:hAnsi="Marianne"/>
                  <w:sz w:val="32"/>
                  <w:szCs w:val="32"/>
                </w:rPr>
                <w:id w:val="197671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sz w:val="32"/>
                <w:szCs w:val="32"/>
              </w:rPr>
              <w:t>Noir &amp; Blanc</w:t>
            </w:r>
          </w:p>
        </w:tc>
      </w:tr>
      <w:tr w:rsidR="00937BCA" w14:paraId="171E14AD" w14:textId="77777777">
        <w:trPr>
          <w:trHeight w:val="508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</w:tcPr>
          <w:p w14:paraId="18412B12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Compléments : </w:t>
            </w:r>
            <w:sdt>
              <w:sdtPr>
                <w:rPr>
                  <w:rFonts w:ascii="Marianne" w:hAnsi="Marianne"/>
                  <w:b/>
                  <w:bCs/>
                  <w:sz w:val="32"/>
                  <w:szCs w:val="32"/>
                </w:rPr>
                <w:id w:val="-98762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28"/>
                <w:szCs w:val="28"/>
              </w:rPr>
              <w:t>Grille</w:t>
            </w:r>
            <w:r>
              <w:rPr>
                <w:rFonts w:ascii="Marianne" w:hAnsi="Marianne"/>
                <w:sz w:val="32"/>
                <w:szCs w:val="32"/>
              </w:rPr>
              <w:t xml:space="preserve">    </w:t>
            </w:r>
            <w:sdt>
              <w:sdtPr>
                <w:rPr>
                  <w:rFonts w:ascii="Marianne" w:hAnsi="Marianne"/>
                  <w:sz w:val="32"/>
                  <w:szCs w:val="32"/>
                </w:rPr>
                <w:id w:val="-35365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28"/>
                <w:szCs w:val="28"/>
              </w:rPr>
              <w:t>Audio</w:t>
            </w:r>
            <w:r>
              <w:rPr>
                <w:rFonts w:ascii="Marianne" w:hAnsi="Marianne"/>
                <w:sz w:val="32"/>
                <w:szCs w:val="32"/>
              </w:rPr>
              <w:t xml:space="preserve">    </w:t>
            </w:r>
            <w:sdt>
              <w:sdtPr>
                <w:rPr>
                  <w:rFonts w:ascii="Marianne" w:hAnsi="Marianne"/>
                  <w:sz w:val="32"/>
                  <w:szCs w:val="32"/>
                </w:rPr>
                <w:id w:val="1000854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28"/>
                <w:szCs w:val="28"/>
              </w:rPr>
              <w:t>Vidéo</w:t>
            </w:r>
            <w:r>
              <w:rPr>
                <w:rFonts w:ascii="Marianne" w:hAnsi="Marianne"/>
                <w:sz w:val="32"/>
                <w:szCs w:val="32"/>
              </w:rPr>
              <w:t xml:space="preserve">    </w:t>
            </w:r>
            <w:sdt>
              <w:sdtPr>
                <w:rPr>
                  <w:rFonts w:ascii="Marianne" w:hAnsi="Marianne"/>
                  <w:sz w:val="32"/>
                  <w:szCs w:val="32"/>
                </w:rPr>
                <w:id w:val="-197026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28"/>
                <w:szCs w:val="28"/>
              </w:rPr>
              <w:t>Autre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…………………………</w:t>
            </w:r>
          </w:p>
        </w:tc>
      </w:tr>
      <w:tr w:rsidR="00937BCA" w14:paraId="7F92E429" w14:textId="77777777">
        <w:trPr>
          <w:trHeight w:val="897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</w:tcPr>
          <w:p w14:paraId="780C0118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Explications complémentaires (si besoin)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</w:p>
        </w:tc>
      </w:tr>
      <w:tr w:rsidR="00937BCA" w14:paraId="7FB096E5" w14:textId="77777777">
        <w:trPr>
          <w:trHeight w:val="472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4147EF35" w14:textId="77777777" w:rsidR="00937BCA" w:rsidRDefault="000B056D">
            <w:pPr>
              <w:rPr>
                <w:rFonts w:ascii="Marianne" w:hAnsi="Marianne"/>
                <w:b/>
                <w:b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Durée :  </w:t>
            </w: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DUREE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«DUREE»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  <w:r>
              <w:rPr>
                <w:rFonts w:ascii="Marianne" w:hAnsi="Marianne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32"/>
                <w:szCs w:val="32"/>
              </w:rPr>
              <w:t>minutes</w:t>
            </w:r>
          </w:p>
        </w:tc>
      </w:tr>
      <w:tr w:rsidR="00937BCA" w14:paraId="0DB8B05E" w14:textId="77777777">
        <w:trPr>
          <w:trHeight w:val="519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3499DCCF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Session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COD_SES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«COD_SES»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5E5D18A6" w14:textId="77777777">
        <w:trPr>
          <w:trHeight w:val="498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0152BE59" w14:textId="77777777" w:rsidR="00937BCA" w:rsidRDefault="000B056D">
            <w:pPr>
              <w:rPr>
                <w:rFonts w:ascii="Marianne" w:hAnsi="Marianne"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Semestre :</w:t>
            </w:r>
            <w:r>
              <w:rPr>
                <w:rFonts w:ascii="Marianne" w:hAnsi="Marianne"/>
                <w:sz w:val="32"/>
                <w:szCs w:val="32"/>
              </w:rPr>
              <w:t xml:space="preserve"> </w:t>
            </w:r>
            <w:r>
              <w:rPr>
                <w:rFonts w:ascii="Marianne" w:hAnsi="Marianne"/>
                <w:sz w:val="32"/>
                <w:szCs w:val="32"/>
              </w:rPr>
              <w:fldChar w:fldCharType="begin"/>
            </w:r>
            <w:r>
              <w:rPr>
                <w:rFonts w:ascii="Marianne" w:hAnsi="Marianne"/>
                <w:sz w:val="32"/>
                <w:szCs w:val="32"/>
              </w:rPr>
              <w:instrText xml:space="preserve"> MERGEFIELD COD_PEL </w:instrText>
            </w:r>
            <w:r>
              <w:rPr>
                <w:rFonts w:ascii="Marianne" w:hAnsi="Marianne"/>
                <w:sz w:val="32"/>
                <w:szCs w:val="32"/>
              </w:rPr>
              <w:fldChar w:fldCharType="separate"/>
            </w:r>
            <w:r>
              <w:rPr>
                <w:rFonts w:ascii="Marianne" w:hAnsi="Marianne"/>
                <w:noProof/>
                <w:sz w:val="32"/>
                <w:szCs w:val="32"/>
              </w:rPr>
              <w:t>«COD_PEL»</w:t>
            </w:r>
            <w:r>
              <w:rPr>
                <w:rFonts w:ascii="Marianne" w:hAnsi="Marianne"/>
                <w:sz w:val="32"/>
                <w:szCs w:val="32"/>
              </w:rPr>
              <w:fldChar w:fldCharType="end"/>
            </w:r>
          </w:p>
        </w:tc>
      </w:tr>
      <w:tr w:rsidR="00937BCA" w14:paraId="24DA06C9" w14:textId="77777777">
        <w:trPr>
          <w:trHeight w:val="1321"/>
        </w:trPr>
        <w:tc>
          <w:tcPr>
            <w:tcW w:w="10456" w:type="dxa"/>
            <w:gridSpan w:val="2"/>
            <w:tcBorders>
              <w:top w:val="dashSmallGap" w:sz="4" w:space="0" w:color="404040" w:themeColor="text1" w:themeTint="BF"/>
              <w:left w:val="dashSmallGap" w:sz="4" w:space="0" w:color="404040" w:themeColor="text1" w:themeTint="BF"/>
              <w:bottom w:val="dashSmallGap" w:sz="4" w:space="0" w:color="404040" w:themeColor="text1" w:themeTint="BF"/>
              <w:right w:val="dashSmallGap" w:sz="4" w:space="0" w:color="404040" w:themeColor="text1" w:themeTint="BF"/>
            </w:tcBorders>
            <w:shd w:val="clear" w:color="auto" w:fill="F2F2F2" w:themeFill="background1" w:themeFillShade="F2"/>
          </w:tcPr>
          <w:p w14:paraId="34877A9D" w14:textId="77777777" w:rsidR="00937BCA" w:rsidRDefault="000B056D">
            <w:pPr>
              <w:rPr>
                <w:rFonts w:ascii="Marianne" w:hAnsi="Marianne"/>
                <w:b/>
                <w:bCs/>
                <w:sz w:val="32"/>
                <w:szCs w:val="32"/>
              </w:rPr>
            </w:pPr>
            <w:r>
              <w:rPr>
                <w:rFonts w:ascii="Marianne" w:hAnsi="Marianne"/>
                <w:b/>
                <w:bCs/>
                <w:sz w:val="32"/>
                <w:szCs w:val="32"/>
              </w:rPr>
              <w:t>Nom et signature du président de jury :</w:t>
            </w:r>
          </w:p>
          <w:p w14:paraId="4C77A3F7" w14:textId="77777777" w:rsidR="00937BCA" w:rsidRDefault="00937BCA">
            <w:pPr>
              <w:rPr>
                <w:rFonts w:ascii="Marianne" w:hAnsi="Marianne"/>
                <w:sz w:val="32"/>
                <w:szCs w:val="32"/>
              </w:rPr>
            </w:pPr>
          </w:p>
        </w:tc>
      </w:tr>
    </w:tbl>
    <w:p w14:paraId="5B430E81" w14:textId="77777777" w:rsidR="00937BCA" w:rsidRDefault="000B056D">
      <w:pPr>
        <w:jc w:val="center"/>
        <w:rPr>
          <w:b/>
          <w:bCs/>
          <w:i/>
          <w:iCs/>
          <w:sz w:val="40"/>
          <w:szCs w:val="40"/>
          <w:u w:val="double"/>
        </w:rPr>
      </w:pPr>
      <w:r>
        <w:rPr>
          <w:b/>
          <w:bCs/>
          <w:i/>
          <w:iCs/>
          <w:sz w:val="40"/>
          <w:szCs w:val="40"/>
          <w:u w:val="double"/>
        </w:rPr>
        <w:t>Réservé à l’administration</w:t>
      </w:r>
    </w:p>
    <w:p w14:paraId="369061A0" w14:textId="77777777" w:rsidR="00937BCA" w:rsidRDefault="00937BCA"/>
    <w:p w14:paraId="5BFE0D24" w14:textId="77777777" w:rsidR="00937BCA" w:rsidRDefault="00937BCA"/>
    <w:p w14:paraId="3C4B0C00" w14:textId="77777777" w:rsidR="00937BCA" w:rsidRDefault="00937BCA"/>
    <w:p w14:paraId="26182163" w14:textId="77777777" w:rsidR="00937BCA" w:rsidRDefault="00937BCA"/>
    <w:p w14:paraId="06C58E16" w14:textId="77777777" w:rsidR="00937BCA" w:rsidRDefault="00937BCA"/>
    <w:sectPr w:rsidR="00937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CFD2" w14:textId="77777777" w:rsidR="00937BCA" w:rsidRDefault="000B056D">
      <w:pPr>
        <w:spacing w:after="0" w:line="240" w:lineRule="auto"/>
      </w:pPr>
      <w:r>
        <w:separator/>
      </w:r>
    </w:p>
  </w:endnote>
  <w:endnote w:type="continuationSeparator" w:id="0">
    <w:p w14:paraId="1CF89A3D" w14:textId="77777777" w:rsidR="00937BCA" w:rsidRDefault="000B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43BE" w14:textId="77777777" w:rsidR="004F7167" w:rsidRDefault="004F7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3656059"/>
      <w:docPartObj>
        <w:docPartGallery w:val="Page Numbers (Bottom of Page)"/>
        <w:docPartUnique/>
      </w:docPartObj>
    </w:sdtPr>
    <w:sdtEndPr/>
    <w:sdtContent>
      <w:p w14:paraId="46FBAF57" w14:textId="0690F5B2" w:rsidR="00937BCA" w:rsidRDefault="000B056D">
        <w:pPr>
          <w:pStyle w:val="Footer"/>
          <w:jc w:val="right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/ </w:t>
        </w:r>
        <w:r>
          <w:fldChar w:fldCharType="begin"/>
        </w:r>
        <w:r>
          <w:instrText xml:space="preserve"> =</w:instrText>
        </w:r>
        <w:r>
          <w:fldChar w:fldCharType="begin"/>
        </w:r>
        <w:r>
          <w:instrText xml:space="preserve"> NUMPAGES </w:instrText>
        </w:r>
        <w:r>
          <w:fldChar w:fldCharType="separate"/>
        </w:r>
        <w:r>
          <w:rPr>
            <w:noProof/>
          </w:rPr>
          <w:instrText>2</w:instrText>
        </w:r>
        <w:r>
          <w:rPr>
            <w:noProof/>
          </w:rPr>
          <w:fldChar w:fldCharType="end"/>
        </w:r>
        <w:r>
          <w:instrText xml:space="preserve">-1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08270C0" w14:textId="77777777" w:rsidR="00937BCA" w:rsidRDefault="00937B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7A64" w14:textId="77777777" w:rsidR="004F7167" w:rsidRDefault="004F7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A188" w14:textId="77777777" w:rsidR="00937BCA" w:rsidRDefault="000B056D">
      <w:pPr>
        <w:spacing w:after="0" w:line="240" w:lineRule="auto"/>
      </w:pPr>
      <w:r>
        <w:separator/>
      </w:r>
    </w:p>
  </w:footnote>
  <w:footnote w:type="continuationSeparator" w:id="0">
    <w:p w14:paraId="349C187E" w14:textId="77777777" w:rsidR="00937BCA" w:rsidRDefault="000B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92A9" w14:textId="77777777" w:rsidR="004F7167" w:rsidRDefault="004F7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937BCA" w14:paraId="642F6718" w14:textId="77777777">
      <w:trPr>
        <w:trHeight w:val="999"/>
      </w:trPr>
      <w:tc>
        <w:tcPr>
          <w:tcW w:w="3485" w:type="dxa"/>
        </w:tcPr>
        <w:p w14:paraId="635F1028" w14:textId="4660D06F" w:rsidR="00937BCA" w:rsidRDefault="004F7167">
          <w:pPr>
            <w:pStyle w:val="Header"/>
          </w:pPr>
          <w:r>
            <w:t>LOGO Université</w:t>
          </w:r>
        </w:p>
      </w:tc>
      <w:tc>
        <w:tcPr>
          <w:tcW w:w="3485" w:type="dxa"/>
          <w:shd w:val="clear" w:color="auto" w:fill="F2F2F2" w:themeFill="background1" w:themeFillShade="F2"/>
          <w:vAlign w:val="center"/>
        </w:tcPr>
        <w:p w14:paraId="50FBA91E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Intitulé de l’épreuve : </w:t>
          </w:r>
        </w:p>
        <w:p w14:paraId="6193D4E3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LIB_EPR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«LIB_EPR»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  <w:tc>
        <w:tcPr>
          <w:tcW w:w="3486" w:type="dxa"/>
          <w:shd w:val="clear" w:color="auto" w:fill="F2F2F2" w:themeFill="background1" w:themeFillShade="F2"/>
          <w:vAlign w:val="center"/>
        </w:tcPr>
        <w:p w14:paraId="7F5B055E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Code Epreuve : </w:t>
          </w:r>
        </w:p>
        <w:p w14:paraId="61E9DF7B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COD_EPR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«COD_EPR»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</w:tr>
    <w:tr w:rsidR="00937BCA" w14:paraId="4D1AC566" w14:textId="77777777">
      <w:trPr>
        <w:trHeight w:val="999"/>
      </w:trPr>
      <w:tc>
        <w:tcPr>
          <w:tcW w:w="3485" w:type="dxa"/>
          <w:shd w:val="clear" w:color="auto" w:fill="F2F2F2" w:themeFill="background1" w:themeFillShade="F2"/>
        </w:tcPr>
        <w:p w14:paraId="0992F5C3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Session : </w:t>
          </w:r>
        </w:p>
        <w:p w14:paraId="65EAFED9" w14:textId="77777777" w:rsidR="00937BCA" w:rsidRDefault="000B056D">
          <w:pPr>
            <w:pStyle w:val="Header"/>
            <w:rPr>
              <w:noProof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COD_SES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«COD_SES»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  <w:tc>
        <w:tcPr>
          <w:tcW w:w="3485" w:type="dxa"/>
          <w:shd w:val="clear" w:color="auto" w:fill="F2F2F2" w:themeFill="background1" w:themeFillShade="F2"/>
          <w:vAlign w:val="center"/>
        </w:tcPr>
        <w:p w14:paraId="033FAFD7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Durée de l’épreuve : </w:t>
          </w:r>
        </w:p>
        <w:p w14:paraId="3D4978E3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DUREE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«DUREE»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  <w:r>
            <w:rPr>
              <w:rFonts w:ascii="Marianne" w:hAnsi="Marianne"/>
              <w:sz w:val="24"/>
              <w:szCs w:val="24"/>
            </w:rPr>
            <w:t xml:space="preserve"> minutes</w:t>
          </w:r>
        </w:p>
      </w:tc>
      <w:tc>
        <w:tcPr>
          <w:tcW w:w="3486" w:type="dxa"/>
          <w:shd w:val="clear" w:color="auto" w:fill="F2F2F2" w:themeFill="background1" w:themeFillShade="F2"/>
          <w:vAlign w:val="center"/>
        </w:tcPr>
        <w:p w14:paraId="46AF75A2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>Documents autorisés :</w:t>
          </w:r>
        </w:p>
        <w:p w14:paraId="5440982C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TEM_DOC_AUT_EPR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«TEM_DOC_AUT_EPR»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</w:tr>
  </w:tbl>
  <w:p w14:paraId="1713A5BC" w14:textId="77777777" w:rsidR="00937BCA" w:rsidRDefault="00937B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937BCA" w14:paraId="1CFBD8E4" w14:textId="77777777">
      <w:trPr>
        <w:trHeight w:val="999"/>
      </w:trPr>
      <w:tc>
        <w:tcPr>
          <w:tcW w:w="3485" w:type="dxa"/>
          <w:vMerge w:val="restart"/>
        </w:tcPr>
        <w:p w14:paraId="29DC46B1" w14:textId="77777777" w:rsidR="00937BCA" w:rsidRDefault="000B056D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E3A1E2E" wp14:editId="56A4933E">
                <wp:simplePos x="0" y="0"/>
                <wp:positionH relativeFrom="margin">
                  <wp:posOffset>-5080</wp:posOffset>
                </wp:positionH>
                <wp:positionV relativeFrom="paragraph">
                  <wp:posOffset>113665</wp:posOffset>
                </wp:positionV>
                <wp:extent cx="1997075" cy="669290"/>
                <wp:effectExtent l="0" t="0" r="3175" b="0"/>
                <wp:wrapTight wrapText="bothSides">
                  <wp:wrapPolygon edited="0">
                    <wp:start x="0" y="0"/>
                    <wp:lineTo x="0" y="20903"/>
                    <wp:lineTo x="21428" y="20903"/>
                    <wp:lineTo x="21428" y="0"/>
                    <wp:lineTo x="0" y="0"/>
                  </wp:wrapPolygon>
                </wp:wrapTight>
                <wp:docPr id="8" name="Imag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6987977-CE6B-431E-8CB9-508C28EDEA0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D6987977-CE6B-431E-8CB9-508C28EDEA0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4422" b="32048"/>
                        <a:stretch/>
                      </pic:blipFill>
                      <pic:spPr>
                        <a:xfrm>
                          <a:off x="0" y="0"/>
                          <a:ext cx="1997075" cy="669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  <w:shd w:val="clear" w:color="auto" w:fill="F2F2F2" w:themeFill="background1" w:themeFillShade="F2"/>
          <w:vAlign w:val="center"/>
        </w:tcPr>
        <w:p w14:paraId="0290CC6C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Intitulé de l’épreuve : </w:t>
          </w:r>
        </w:p>
        <w:p w14:paraId="07FEEFBA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LIB_EPR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«LIB_EPR»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  <w:tc>
        <w:tcPr>
          <w:tcW w:w="3486" w:type="dxa"/>
          <w:shd w:val="clear" w:color="auto" w:fill="F2F2F2" w:themeFill="background1" w:themeFillShade="F2"/>
          <w:vAlign w:val="center"/>
        </w:tcPr>
        <w:p w14:paraId="5A3F77A8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Code Epreuve : </w:t>
          </w:r>
        </w:p>
        <w:p w14:paraId="4FDE44A2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fldChar w:fldCharType="begin"/>
          </w:r>
          <w:r>
            <w:rPr>
              <w:rFonts w:ascii="Marianne" w:hAnsi="Marianne"/>
              <w:sz w:val="24"/>
              <w:szCs w:val="24"/>
            </w:rPr>
            <w:instrText xml:space="preserve"> MERGEFIELD COD_EPR </w:instrText>
          </w:r>
          <w:r>
            <w:rPr>
              <w:rFonts w:ascii="Marianne" w:hAnsi="Marianne"/>
              <w:sz w:val="24"/>
              <w:szCs w:val="24"/>
            </w:rPr>
            <w:fldChar w:fldCharType="separate"/>
          </w:r>
          <w:r>
            <w:rPr>
              <w:rFonts w:ascii="Marianne" w:hAnsi="Marianne"/>
              <w:noProof/>
              <w:sz w:val="24"/>
              <w:szCs w:val="24"/>
            </w:rPr>
            <w:t>«COD_EPR»</w:t>
          </w:r>
          <w:r>
            <w:rPr>
              <w:rFonts w:ascii="Marianne" w:hAnsi="Marianne"/>
              <w:sz w:val="24"/>
              <w:szCs w:val="24"/>
            </w:rPr>
            <w:fldChar w:fldCharType="end"/>
          </w:r>
        </w:p>
      </w:tc>
    </w:tr>
    <w:tr w:rsidR="00937BCA" w14:paraId="15BC860E" w14:textId="77777777">
      <w:trPr>
        <w:trHeight w:val="999"/>
      </w:trPr>
      <w:tc>
        <w:tcPr>
          <w:tcW w:w="3485" w:type="dxa"/>
          <w:vMerge/>
        </w:tcPr>
        <w:p w14:paraId="04BC54BC" w14:textId="77777777" w:rsidR="00937BCA" w:rsidRDefault="00937BCA">
          <w:pPr>
            <w:pStyle w:val="Header"/>
            <w:rPr>
              <w:noProof/>
            </w:rPr>
          </w:pPr>
        </w:p>
      </w:tc>
      <w:tc>
        <w:tcPr>
          <w:tcW w:w="3485" w:type="dxa"/>
          <w:shd w:val="clear" w:color="auto" w:fill="F2F2F2" w:themeFill="background1" w:themeFillShade="F2"/>
          <w:vAlign w:val="center"/>
        </w:tcPr>
        <w:p w14:paraId="480B62B9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 xml:space="preserve">Durée de l’épreuve : </w:t>
          </w:r>
        </w:p>
        <w:p w14:paraId="77D73669" w14:textId="77777777" w:rsidR="00937BCA" w:rsidRDefault="00937BCA">
          <w:pPr>
            <w:pStyle w:val="Header"/>
            <w:rPr>
              <w:rFonts w:ascii="Marianne" w:hAnsi="Marianne"/>
              <w:sz w:val="24"/>
              <w:szCs w:val="24"/>
            </w:rPr>
          </w:pPr>
        </w:p>
      </w:tc>
      <w:tc>
        <w:tcPr>
          <w:tcW w:w="3486" w:type="dxa"/>
          <w:shd w:val="clear" w:color="auto" w:fill="F2F2F2" w:themeFill="background1" w:themeFillShade="F2"/>
          <w:vAlign w:val="center"/>
        </w:tcPr>
        <w:p w14:paraId="164F46DE" w14:textId="77777777" w:rsidR="00937BCA" w:rsidRDefault="000B056D">
          <w:pPr>
            <w:pStyle w:val="Header"/>
            <w:rPr>
              <w:rFonts w:ascii="Marianne" w:hAnsi="Marianne"/>
              <w:sz w:val="24"/>
              <w:szCs w:val="24"/>
            </w:rPr>
          </w:pPr>
          <w:r>
            <w:rPr>
              <w:rFonts w:ascii="Marianne" w:hAnsi="Marianne"/>
              <w:sz w:val="24"/>
              <w:szCs w:val="24"/>
            </w:rPr>
            <w:t>Documents autorisés :</w:t>
          </w:r>
        </w:p>
        <w:p w14:paraId="7A5E7BB3" w14:textId="77777777" w:rsidR="00937BCA" w:rsidRDefault="00937BCA">
          <w:pPr>
            <w:pStyle w:val="Header"/>
            <w:rPr>
              <w:rFonts w:ascii="Marianne" w:hAnsi="Marianne"/>
              <w:sz w:val="24"/>
              <w:szCs w:val="24"/>
            </w:rPr>
          </w:pPr>
        </w:p>
      </w:tc>
    </w:tr>
  </w:tbl>
  <w:p w14:paraId="7C6F7CA8" w14:textId="77777777" w:rsidR="00937BCA" w:rsidRDefault="00937BC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BCA"/>
    <w:rsid w:val="000B056D"/>
    <w:rsid w:val="004F7167"/>
    <w:rsid w:val="0093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4BD6"/>
  <w15:chartTrackingRefBased/>
  <w15:docId w15:val="{8A3F6A5C-B345-4C37-A7B6-926AF5714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FA1962001DA4A983E6DB237D8F900" ma:contentTypeVersion="13" ma:contentTypeDescription="Crée un document." ma:contentTypeScope="" ma:versionID="cfb9901e23fd0940bd87ae80f4594d86">
  <xsd:schema xmlns:xsd="http://www.w3.org/2001/XMLSchema" xmlns:xs="http://www.w3.org/2001/XMLSchema" xmlns:p="http://schemas.microsoft.com/office/2006/metadata/properties" xmlns:ns2="12fb0e9c-5d89-4801-be40-a718ccdc5e4d" xmlns:ns3="c58d512d-a186-4847-a47d-688e53bca66a" targetNamespace="http://schemas.microsoft.com/office/2006/metadata/properties" ma:root="true" ma:fieldsID="88b27235d4444375eee5c628ba855825" ns2:_="" ns3:_="">
    <xsd:import namespace="12fb0e9c-5d89-4801-be40-a718ccdc5e4d"/>
    <xsd:import namespace="c58d512d-a186-4847-a47d-688e53bca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b0e9c-5d89-4801-be40-a718ccdc5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8e8d813-e4e5-48d0-aeb8-e19ab3349c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d512d-a186-4847-a47d-688e53bca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5dce53-d9e0-43d9-82ca-e51f9382e54a}" ma:internalName="TaxCatchAll" ma:showField="CatchAllData" ma:web="c58d512d-a186-4847-a47d-688e53bc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fb0e9c-5d89-4801-be40-a718ccdc5e4d">
      <Terms xmlns="http://schemas.microsoft.com/office/infopath/2007/PartnerControls"/>
    </lcf76f155ced4ddcb4097134ff3c332f>
    <TaxCatchAll xmlns="c58d512d-a186-4847-a47d-688e53bca66a" xsi:nil="true"/>
  </documentManagement>
</p:properties>
</file>

<file path=customXml/itemProps1.xml><?xml version="1.0" encoding="utf-8"?>
<ds:datastoreItem xmlns:ds="http://schemas.openxmlformats.org/officeDocument/2006/customXml" ds:itemID="{86284E2C-A015-43A0-9C67-13490CCD0A4C}"/>
</file>

<file path=customXml/itemProps2.xml><?xml version="1.0" encoding="utf-8"?>
<ds:datastoreItem xmlns:ds="http://schemas.openxmlformats.org/officeDocument/2006/customXml" ds:itemID="{2DD8C2FF-05DB-4EDA-8CAD-D88077F67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C9820-C589-4CB0-8799-87888614ED1D}">
  <ds:schemaRefs>
    <ds:schemaRef ds:uri="http://schemas.openxmlformats.org/package/2006/metadata/core-properties"/>
    <ds:schemaRef ds:uri="faf1656d-94ab-479b-83b0-65c394372f66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dd0e2faf-7b38-4aa4-b15c-4601c5e1ddd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BARRAL Corentin</dc:creator>
  <cp:keywords/>
  <dc:description/>
  <cp:lastModifiedBy>Trapitzine, Sophie</cp:lastModifiedBy>
  <cp:revision>2</cp:revision>
  <dcterms:created xsi:type="dcterms:W3CDTF">2024-11-07T20:14:00Z</dcterms:created>
  <dcterms:modified xsi:type="dcterms:W3CDTF">2024-11-07T20:14:00Z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2024-11-07T20:11:21Z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cc818c88-d2ff-48ef-a396-f295aa8c6bc2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0x0101006CAFA1962001DA4A983E6DB237D8F900</vt:lpwstr>
  </property>
</Properties>
</file>